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32"/>
          <w:szCs w:val="32"/>
        </w:rPr>
        <w:t xml:space="preserve">SARAH MARTINEZ</w:t>
      </w:r>
    </w:p>
    <w:p>
      <w:pPr>
        <w:jc w:val="center"/>
      </w:pPr>
      <w:r>
        <w:rPr>
          <w:sz w:val="20"/>
          <w:szCs w:val="20"/>
        </w:rPr>
        <w:t xml:space="preserve">123 Main Street, Austin, TX 78701</w:t>
      </w:r>
    </w:p>
    <w:p>
      <w:pPr>
        <w:jc w:val="center"/>
      </w:pPr>
      <w:r>
        <w:rPr>
          <w:sz w:val="20"/>
          <w:szCs w:val="20"/>
        </w:rPr>
        <w:t xml:space="preserve">(555) 123-4567 | sarah.martinez@email.com | linkedin.com/in/sarahmartinez</w:t>
      </w:r>
    </w:p>
    <w:p/>
    <w:p>
      <w:pPr>
        <w:pStyle w:val="Heading1"/>
      </w:pPr>
      <w:r>
        <w:t xml:space="preserve">PROFESSIONAL SUMMARY</w:t>
      </w:r>
    </w:p>
    <w:p>
      <w:r>
        <w:t xml:space="preserve">Learning and development professional with 7 years designing training programs that improve performance by 35%. Expert in creating engaging content, assessing knowledge retention, and adapting delivery methods for adult learners across departments. Proven ability to manage stakeholder expectations and deliver measurable training outcomes.</w:t>
      </w:r>
    </w:p>
    <w:p/>
    <w:p>
      <w:pPr>
        <w:pStyle w:val="Heading1"/>
      </w:pPr>
      <w:r>
        <w:t xml:space="preserve">CORE COMPETENCIES</w:t>
      </w:r>
    </w:p>
    <w:p>
      <w:pPr>
        <w:pStyle w:val="ListParagraph"/>
        <w:numPr>
          <w:ilvl w:val="0"/>
          <w:numId w:val="2"/>
        </w:numPr>
      </w:pPr>
      <w:r>
        <w:t xml:space="preserve">Training Program Development and Delivery</w:t>
      </w:r>
    </w:p>
    <w:p>
      <w:pPr>
        <w:pStyle w:val="ListParagraph"/>
        <w:numPr>
          <w:ilvl w:val="0"/>
          <w:numId w:val="2"/>
        </w:numPr>
      </w:pPr>
      <w:r>
        <w:t xml:space="preserve">Performance Assessment and Knowledge Retention Tracking</w:t>
      </w:r>
    </w:p>
    <w:p>
      <w:pPr>
        <w:pStyle w:val="ListParagraph"/>
        <w:numPr>
          <w:ilvl w:val="0"/>
          <w:numId w:val="2"/>
        </w:numPr>
      </w:pPr>
      <w:r>
        <w:t xml:space="preserve">Stakeholder Communication and Presentation Skills</w:t>
      </w:r>
    </w:p>
    <w:p>
      <w:pPr>
        <w:pStyle w:val="ListParagraph"/>
        <w:numPr>
          <w:ilvl w:val="0"/>
          <w:numId w:val="2"/>
        </w:numPr>
      </w:pPr>
      <w:r>
        <w:t xml:space="preserve">Content Creation for Diverse Learning Styles</w:t>
      </w:r>
    </w:p>
    <w:p>
      <w:pPr>
        <w:pStyle w:val="ListParagraph"/>
        <w:numPr>
          <w:ilvl w:val="0"/>
          <w:numId w:val="2"/>
        </w:numPr>
      </w:pPr>
      <w:r>
        <w:t xml:space="preserve">Project Management of Educational Initiatives</w:t>
      </w:r>
    </w:p>
    <w:p>
      <w:pPr>
        <w:pStyle w:val="ListParagraph"/>
        <w:numPr>
          <w:ilvl w:val="0"/>
          <w:numId w:val="2"/>
        </w:numPr>
      </w:pPr>
      <w:r>
        <w:t xml:space="preserve">Data Analysis and Performance Metrics Reporting</w:t>
      </w:r>
    </w:p>
    <w:p/>
    <w:p>
      <w:pPr>
        <w:pStyle w:val="Heading1"/>
      </w:pPr>
      <w:r>
        <w:t xml:space="preserve">PROFESSIONAL EXPERIENCE</w:t>
      </w:r>
    </w:p>
    <w:p>
      <w:r>
        <w:rPr>
          <w:b/>
          <w:bCs/>
        </w:rPr>
        <w:t xml:space="preserve">High School English Teacher</w:t>
      </w:r>
    </w:p>
    <w:p>
      <w:r>
        <w:rPr>
          <w:i/>
          <w:iCs/>
        </w:rPr>
        <w:t xml:space="preserve">Roosevelt High School | Austin, TX | August 2017 - Present</w:t>
      </w:r>
    </w:p>
    <w:p>
      <w:pPr>
        <w:pStyle w:val="ListParagraph"/>
        <w:numPr>
          <w:ilvl w:val="0"/>
          <w:numId w:val="2"/>
        </w:numPr>
      </w:pPr>
      <w:r>
        <w:t xml:space="preserve">Developed and delivered 200+ training sessions annually for groups of 25-30 participants, maintaining 95% satisfaction ratings</w:t>
      </w:r>
    </w:p>
    <w:p>
      <w:pPr>
        <w:pStyle w:val="ListParagraph"/>
        <w:numPr>
          <w:ilvl w:val="0"/>
          <w:numId w:val="2"/>
        </w:numPr>
      </w:pPr>
      <w:r>
        <w:t xml:space="preserve">Created instructional content for diverse learning needs, improving knowledge retention by 35% through multimedia materials and interactive activities</w:t>
      </w:r>
    </w:p>
    <w:p>
      <w:pPr>
        <w:pStyle w:val="ListParagraph"/>
        <w:numPr>
          <w:ilvl w:val="0"/>
          <w:numId w:val="2"/>
        </w:numPr>
      </w:pPr>
      <w:r>
        <w:t xml:space="preserve">Conducted performance assessments and provided targeted feedback to improve outcomes, tracking progress through data-driven evaluation methods</w:t>
      </w:r>
    </w:p>
    <w:p>
      <w:pPr>
        <w:pStyle w:val="ListParagraph"/>
        <w:numPr>
          <w:ilvl w:val="0"/>
          <w:numId w:val="2"/>
        </w:numPr>
      </w:pPr>
      <w:r>
        <w:t xml:space="preserve">Led department training initiatives and mentored 5 new team members on best practices in content delivery and assessment</w:t>
      </w:r>
    </w:p>
    <w:p>
      <w:pPr>
        <w:pStyle w:val="ListParagraph"/>
        <w:numPr>
          <w:ilvl w:val="0"/>
          <w:numId w:val="2"/>
        </w:numPr>
      </w:pPr>
      <w:r>
        <w:t xml:space="preserve">Collaborated with cross-functional teams to align training objectives with organizational goals, presenting results to leadership quarterly</w:t>
      </w:r>
    </w:p>
    <w:p/>
    <w:p>
      <w:r>
        <w:rPr>
          <w:b/>
          <w:bCs/>
        </w:rPr>
        <w:t xml:space="preserve">Student Teacher</w:t>
      </w:r>
    </w:p>
    <w:p>
      <w:r>
        <w:rPr>
          <w:i/>
          <w:iCs/>
        </w:rPr>
        <w:t xml:space="preserve">Lincoln Middle School | Austin, TX | January 2017 - May 2017</w:t>
      </w:r>
    </w:p>
    <w:p>
      <w:pPr>
        <w:pStyle w:val="ListParagraph"/>
        <w:numPr>
          <w:ilvl w:val="0"/>
          <w:numId w:val="2"/>
        </w:numPr>
      </w:pPr>
      <w:r>
        <w:t xml:space="preserve">Designed lesson plans and training materials for 100+ participants, adapting content based on assessment results</w:t>
      </w:r>
    </w:p>
    <w:p>
      <w:pPr>
        <w:pStyle w:val="ListParagraph"/>
        <w:numPr>
          <w:ilvl w:val="0"/>
          <w:numId w:val="2"/>
        </w:numPr>
      </w:pPr>
      <w:r>
        <w:t xml:space="preserve">Facilitated small group training sessions focusing on skill development and practical application</w:t>
      </w:r>
    </w:p>
    <w:p/>
    <w:p>
      <w:pPr>
        <w:pStyle w:val="Heading1"/>
      </w:pPr>
      <w:r>
        <w:t xml:space="preserve">EDUCATION</w:t>
      </w:r>
    </w:p>
    <w:p>
      <w:r>
        <w:rPr>
          <w:b/>
          <w:bCs/>
        </w:rPr>
        <w:t xml:space="preserve">Bachelor of Arts in English</w:t>
      </w:r>
    </w:p>
    <w:p>
      <w:r>
        <w:t xml:space="preserve">University of Texas at Austin | Graduated 2017</w:t>
      </w:r>
    </w:p>
    <w:p/>
    <w:p>
      <w:pPr>
        <w:pStyle w:val="Heading1"/>
      </w:pPr>
      <w:r>
        <w:t xml:space="preserve">CERTIFICATIONS</w:t>
      </w:r>
    </w:p>
    <w:p>
      <w:pPr>
        <w:pStyle w:val="ListParagraph"/>
        <w:numPr>
          <w:ilvl w:val="0"/>
          <w:numId w:val="2"/>
        </w:numPr>
      </w:pPr>
      <w:r>
        <w:t xml:space="preserve">Texas Teacher Certification (transferable to Training and Development Certification)</w:t>
      </w:r>
    </w:p>
    <w:p>
      <w:pPr>
        <w:pStyle w:val="ListParagraph"/>
        <w:numPr>
          <w:ilvl w:val="0"/>
          <w:numId w:val="2"/>
        </w:numPr>
      </w:pPr>
      <w:r>
        <w:t xml:space="preserve">Google Certified Educator Level 1</w:t>
      </w:r>
    </w:p>
    <w:p>
      <w:pPr>
        <w:pStyle w:val="ListParagraph"/>
        <w:numPr>
          <w:ilvl w:val="0"/>
          <w:numId w:val="2"/>
        </w:numPr>
      </w:pPr>
      <w:r>
        <w:t xml:space="preserve">Project Management Fundamentals (LinkedIn Learning)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pPr>
      <w:spacing w:before="180" w:after="100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2026-01-05T07:33:02.524Z</dcterms:created>
  <dcterms:modified xsi:type="dcterms:W3CDTF">2026-01-05T07:33:02.525Z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