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MICHAEL JOHNSON</w:t>
      </w:r>
    </w:p>
    <w:p>
      <w:pPr>
        <w:jc w:val="center"/>
      </w:pPr>
      <w:r>
        <w:rPr>
          <w:sz w:val="20"/>
          <w:szCs w:val="20"/>
        </w:rPr>
        <w:t xml:space="preserve">456 Oak Avenue, Seattle, WA 98101</w:t>
      </w:r>
    </w:p>
    <w:p>
      <w:pPr>
        <w:jc w:val="center"/>
      </w:pPr>
      <w:r>
        <w:rPr>
          <w:sz w:val="20"/>
          <w:szCs w:val="20"/>
        </w:rPr>
        <w:t xml:space="preserve">(555) 234-5678 | michael.johnson@email.com | linkedin.com/in/michaeljohnson</w:t>
      </w:r>
    </w:p>
    <w:p/>
    <w:p>
      <w:pPr>
        <w:pStyle w:val="Heading1"/>
      </w:pPr>
      <w:r>
        <w:t xml:space="preserve">PROFESSIONAL SUMMARY</w:t>
      </w:r>
    </w:p>
    <w:p>
      <w:r>
        <w:t xml:space="preserve">Operations leader with 6 years managing cross-functional teams and $2M budgets. Delivered 15+ store improvement initiatives on time and under budget while maintaining 95% customer satisfaction scores. Expert in process optimization, resource allocation, and stakeholder communication.</w:t>
      </w:r>
    </w:p>
    <w:p/>
    <w:p>
      <w:pPr>
        <w:pStyle w:val="Heading1"/>
      </w:pPr>
      <w:r>
        <w:t xml:space="preserve">CORE COMPETENCIES</w:t>
      </w:r>
    </w:p>
    <w:p>
      <w:pPr>
        <w:pStyle w:val="ListParagraph"/>
        <w:numPr>
          <w:ilvl w:val="0"/>
          <w:numId w:val="2"/>
        </w:numPr>
      </w:pPr>
      <w:r>
        <w:t xml:space="preserve">Budget Management and Cost Control</w:t>
      </w:r>
    </w:p>
    <w:p>
      <w:pPr>
        <w:pStyle w:val="ListParagraph"/>
        <w:numPr>
          <w:ilvl w:val="0"/>
          <w:numId w:val="2"/>
        </w:numPr>
      </w:pPr>
      <w:r>
        <w:t xml:space="preserve">Team Leadership and Performance Coaching</w:t>
      </w:r>
    </w:p>
    <w:p>
      <w:pPr>
        <w:pStyle w:val="ListParagraph"/>
        <w:numPr>
          <w:ilvl w:val="0"/>
          <w:numId w:val="2"/>
        </w:numPr>
      </w:pPr>
      <w:r>
        <w:t xml:space="preserve">Process Improvement and Efficiency Gains</w:t>
      </w:r>
    </w:p>
    <w:p>
      <w:pPr>
        <w:pStyle w:val="ListParagraph"/>
        <w:numPr>
          <w:ilvl w:val="0"/>
          <w:numId w:val="2"/>
        </w:numPr>
      </w:pPr>
      <w:r>
        <w:t xml:space="preserve">Vendor Relationship Management</w:t>
      </w:r>
    </w:p>
    <w:p>
      <w:pPr>
        <w:pStyle w:val="ListParagraph"/>
        <w:numPr>
          <w:ilvl w:val="0"/>
          <w:numId w:val="2"/>
        </w:numPr>
      </w:pPr>
      <w:r>
        <w:t xml:space="preserve">Timeline Management and Deadline Achievement</w:t>
      </w:r>
    </w:p>
    <w:p>
      <w:pPr>
        <w:pStyle w:val="ListParagraph"/>
        <w:numPr>
          <w:ilvl w:val="0"/>
          <w:numId w:val="2"/>
        </w:numPr>
      </w:pPr>
      <w:r>
        <w:t xml:space="preserve">Data Analysis and Performance Metrics</w:t>
      </w:r>
    </w:p>
    <w:p/>
    <w:p>
      <w:pPr>
        <w:pStyle w:val="Heading1"/>
      </w:pPr>
      <w:r>
        <w:t xml:space="preserve">PROFESSIONAL EXPERIENCE</w:t>
      </w:r>
    </w:p>
    <w:p>
      <w:r>
        <w:rPr>
          <w:b/>
          <w:bCs/>
        </w:rPr>
        <w:t xml:space="preserve">Store Manager</w:t>
      </w:r>
    </w:p>
    <w:p>
      <w:r>
        <w:rPr>
          <w:i/>
          <w:iCs/>
        </w:rPr>
        <w:t xml:space="preserve">TechRetail Inc. | Seattle, WA | March 2019 - Present</w:t>
      </w:r>
    </w:p>
    <w:p>
      <w:pPr>
        <w:pStyle w:val="ListParagraph"/>
        <w:numPr>
          <w:ilvl w:val="0"/>
          <w:numId w:val="2"/>
        </w:numPr>
      </w:pPr>
      <w:r>
        <w:t xml:space="preserve">Managed $2M annual budget, reducing operational costs by 18% through process optimization and vendor negotiation</w:t>
      </w:r>
    </w:p>
    <w:p>
      <w:pPr>
        <w:pStyle w:val="ListParagraph"/>
        <w:numPr>
          <w:ilvl w:val="0"/>
          <w:numId w:val="2"/>
        </w:numPr>
      </w:pPr>
      <w:r>
        <w:t xml:space="preserve">Led cross-functional team of 25 employees, increasing productivity by 30% through performance coaching and workflow improvements</w:t>
      </w:r>
    </w:p>
    <w:p>
      <w:pPr>
        <w:pStyle w:val="ListParagraph"/>
        <w:numPr>
          <w:ilvl w:val="0"/>
          <w:numId w:val="2"/>
        </w:numPr>
      </w:pPr>
      <w:r>
        <w:t xml:space="preserve">Delivered 15 store improvement projects on time and under budget, including system upgrades, layout redesigns, and inventory optimization</w:t>
      </w:r>
    </w:p>
    <w:p>
      <w:pPr>
        <w:pStyle w:val="ListParagraph"/>
        <w:numPr>
          <w:ilvl w:val="0"/>
          <w:numId w:val="2"/>
        </w:numPr>
      </w:pPr>
      <w:r>
        <w:t xml:space="preserve">Coordinated with vendors and stakeholders to implement new POS system, completing migration ahead of schedule with zero downtime</w:t>
      </w:r>
    </w:p>
    <w:p>
      <w:pPr>
        <w:pStyle w:val="ListParagraph"/>
        <w:numPr>
          <w:ilvl w:val="0"/>
          <w:numId w:val="2"/>
        </w:numPr>
      </w:pPr>
      <w:r>
        <w:t xml:space="preserve">Analyzed sales data and customer feedback to identify improvement opportunities, implementing solutions that increased satisfaction scores by 15%</w:t>
      </w:r>
    </w:p>
    <w:p/>
    <w:p>
      <w:r>
        <w:rPr>
          <w:b/>
          <w:bCs/>
        </w:rPr>
        <w:t xml:space="preserve">Assistant Store Manager</w:t>
      </w:r>
    </w:p>
    <w:p>
      <w:r>
        <w:rPr>
          <w:i/>
          <w:iCs/>
        </w:rPr>
        <w:t xml:space="preserve">TechRetail Inc. | Seattle, WA | June 2017 - February 2019</w:t>
      </w:r>
    </w:p>
    <w:p>
      <w:pPr>
        <w:pStyle w:val="ListParagraph"/>
        <w:numPr>
          <w:ilvl w:val="0"/>
          <w:numId w:val="2"/>
        </w:numPr>
      </w:pPr>
      <w:r>
        <w:t xml:space="preserve">Supervised daily operations and managed team scheduling for 15 employees, ensuring adequate coverage during peak periods</w:t>
      </w:r>
    </w:p>
    <w:p>
      <w:pPr>
        <w:pStyle w:val="ListParagraph"/>
        <w:numPr>
          <w:ilvl w:val="0"/>
          <w:numId w:val="2"/>
        </w:numPr>
      </w:pPr>
      <w:r>
        <w:t xml:space="preserve">Tracked inventory and supply chain metrics, reducing stockouts by 25% through improved forecasting</w:t>
      </w:r>
    </w:p>
    <w:p>
      <w:pPr>
        <w:pStyle w:val="ListParagraph"/>
        <w:numPr>
          <w:ilvl w:val="0"/>
          <w:numId w:val="2"/>
        </w:numPr>
      </w:pPr>
      <w:r>
        <w:t xml:space="preserve">Assisted in budget planning and expense tracking, contributing to 12% cost reduction in first year</w:t>
      </w:r>
    </w:p>
    <w:p/>
    <w:p>
      <w:pPr>
        <w:pStyle w:val="Heading1"/>
      </w:pPr>
      <w:r>
        <w:t xml:space="preserve">EDUCATION</w:t>
      </w:r>
    </w:p>
    <w:p>
      <w:r>
        <w:rPr>
          <w:b/>
          <w:bCs/>
        </w:rPr>
        <w:t xml:space="preserve">Bachelor of Science in Business Administration</w:t>
      </w:r>
    </w:p>
    <w:p>
      <w:r>
        <w:t xml:space="preserve">University of Washington | Graduated 2017</w:t>
      </w:r>
    </w:p>
    <w:p/>
    <w:p>
      <w:pPr>
        <w:pStyle w:val="Heading1"/>
      </w:pPr>
      <w:r>
        <w:t xml:space="preserve">CERTIFICATIONS</w:t>
      </w:r>
    </w:p>
    <w:p>
      <w:pPr>
        <w:pStyle w:val="ListParagraph"/>
        <w:numPr>
          <w:ilvl w:val="0"/>
          <w:numId w:val="2"/>
        </w:numPr>
      </w:pPr>
      <w:r>
        <w:t xml:space="preserve">Certified Associate in Project Management (CAPM) - In Progress</w:t>
      </w:r>
    </w:p>
    <w:p>
      <w:pPr>
        <w:pStyle w:val="ListParagraph"/>
        <w:numPr>
          <w:ilvl w:val="0"/>
          <w:numId w:val="2"/>
        </w:numPr>
      </w:pPr>
      <w:r>
        <w:t xml:space="preserve">Agile Fundamentals (Scrum Alliance)</w:t>
      </w:r>
    </w:p>
    <w:p>
      <w:pPr>
        <w:pStyle w:val="ListParagraph"/>
        <w:numPr>
          <w:ilvl w:val="0"/>
          <w:numId w:val="2"/>
        </w:numPr>
      </w:pPr>
      <w:r>
        <w:t xml:space="preserve">Six Sigma Yellow Belt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2026-01-05T07:33:02.532Z</dcterms:created>
  <dcterms:modified xsi:type="dcterms:W3CDTF">2026-01-05T07:33:02.532Z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